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napToGrid/>
        <w:spacing w:before="0" w:after="0" w:line="520" w:lineRule="exact"/>
        <w:ind w:right="0"/>
        <w:textAlignment w:val="auto"/>
        <w:outlineLvl w:val="9"/>
        <w:rPr>
          <w:rFonts w:hint="eastAsia" w:ascii="宋体" w:hAnsi="宋体"/>
          <w:b/>
          <w:color w:val="000000"/>
          <w:kern w:val="0"/>
          <w:sz w:val="28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kern w:val="0"/>
          <w:sz w:val="28"/>
        </w:rPr>
        <w:t>附件1</w:t>
      </w:r>
    </w:p>
    <w:p>
      <w:pPr>
        <w:pStyle w:val="6"/>
        <w:widowControl/>
        <w:shd w:val="clear" w:color="auto" w:fill="FFFFFF"/>
        <w:wordWrap/>
        <w:adjustRightInd/>
        <w:snapToGrid/>
        <w:spacing w:before="0" w:beforeAutospacing="0" w:after="0" w:afterAutospacing="0" w:line="480" w:lineRule="exact"/>
        <w:ind w:left="0" w:leftChars="0" w:right="0"/>
        <w:jc w:val="center"/>
        <w:textAlignment w:val="auto"/>
        <w:outlineLvl w:val="9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肥西县事业单位工作人员公开招聘报考人员</w:t>
      </w:r>
    </w:p>
    <w:p>
      <w:pPr>
        <w:pStyle w:val="6"/>
        <w:widowControl/>
        <w:shd w:val="clear" w:color="auto" w:fill="FFFFFF"/>
        <w:wordWrap/>
        <w:adjustRightInd/>
        <w:snapToGrid/>
        <w:spacing w:before="0" w:beforeAutospacing="0" w:after="0" w:afterAutospacing="0" w:line="480" w:lineRule="exact"/>
        <w:ind w:left="0" w:leftChars="0" w:right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/>
          <w:b/>
          <w:bCs/>
          <w:color w:val="000000"/>
          <w:sz w:val="36"/>
          <w:szCs w:val="36"/>
        </w:rPr>
        <w:t>诚信承诺书</w:t>
      </w:r>
    </w:p>
    <w:p>
      <w:pPr>
        <w:pStyle w:val="6"/>
        <w:widowControl/>
        <w:shd w:val="clear" w:color="auto" w:fill="FFFFFF"/>
        <w:wordWrap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我已仔细阅读肥西县公开招聘工作人员公告及《对违反有关规定已报名参加考试人员的相关处理措施》，清楚并理解其内容。在此我郑重承诺：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wordWrap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根据平等自愿、诚实守信原则，我自愿报考此次肥西县2018年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县人民法院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公开招聘考试，自愿应聘所列事业单位工作人员。自觉维护招聘秩序，珍惜公共资源，对个人应聘行为负责，若进入体检、考察和公示入职程序，则信守承诺不擅自放弃资格。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wordWrap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wordWrap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对于报名系统自动生成并提供给个人的信息（如报名序号），自行妥善保管。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wordWrap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我保证符合招考公告及招考计划中要求的资格条件，对违反以上承诺所造成的后果，本人自愿承担相应责任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。</w:t>
      </w:r>
    </w:p>
    <w:p>
      <w:pPr>
        <w:pStyle w:val="6"/>
        <w:widowControl/>
        <w:numPr>
          <w:ilvl w:val="0"/>
          <w:numId w:val="0"/>
        </w:numPr>
        <w:shd w:val="clear" w:color="auto" w:fill="FFFFFF"/>
        <w:wordWrap/>
        <w:adjustRightInd/>
        <w:snapToGrid/>
        <w:spacing w:before="0" w:beforeAutospacing="0" w:after="0" w:afterAutospacing="0" w:line="480" w:lineRule="exact"/>
        <w:ind w:leftChars="200" w:right="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附：对违反有关规定已报名参加考试人员的相关处理措施。</w:t>
      </w:r>
    </w:p>
    <w:p>
      <w:pPr>
        <w:pStyle w:val="6"/>
        <w:widowControl/>
        <w:shd w:val="clear" w:color="auto" w:fill="FFFFFF"/>
        <w:wordWrap/>
        <w:adjustRightInd/>
        <w:snapToGrid/>
        <w:spacing w:before="0" w:beforeAutospacing="0" w:after="0" w:afterAutospacing="0" w:line="480" w:lineRule="exact"/>
        <w:ind w:left="0" w:leftChars="0" w:right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 考生姓名：（手签）</w:t>
      </w:r>
    </w:p>
    <w:p>
      <w:pPr>
        <w:pStyle w:val="6"/>
        <w:widowControl/>
        <w:shd w:val="clear" w:color="auto" w:fill="FFFFFF"/>
        <w:wordWrap/>
        <w:adjustRightInd/>
        <w:snapToGrid/>
        <w:spacing w:before="0" w:beforeAutospacing="0" w:after="0" w:afterAutospacing="0" w:line="480" w:lineRule="exact"/>
        <w:ind w:left="0" w:leftChars="0" w:right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身份证号：</w:t>
      </w:r>
    </w:p>
    <w:p>
      <w:pPr>
        <w:pStyle w:val="6"/>
        <w:widowControl/>
        <w:shd w:val="clear" w:color="auto" w:fill="FFFFFF"/>
        <w:wordWrap/>
        <w:adjustRightInd/>
        <w:snapToGrid/>
        <w:spacing w:before="0" w:beforeAutospacing="0" w:after="0" w:afterAutospacing="0" w:line="480" w:lineRule="exact"/>
        <w:ind w:left="0" w:leftChars="0" w:right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时    间：</w:t>
      </w:r>
    </w:p>
    <w:p>
      <w:pPr>
        <w:pStyle w:val="6"/>
        <w:shd w:val="clear" w:color="auto" w:fill="FFFFFF"/>
        <w:wordWrap/>
        <w:snapToGrid/>
        <w:spacing w:before="0" w:beforeAutospacing="0" w:after="0" w:afterAutospacing="0" w:line="520" w:lineRule="exact"/>
        <w:ind w:right="0"/>
        <w:textAlignment w:val="auto"/>
        <w:outlineLvl w:val="9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  <w:t>附：对违反有关规定已报名参加考试人员的相关处理措施</w:t>
      </w:r>
    </w:p>
    <w:p>
      <w:pPr>
        <w:pStyle w:val="6"/>
        <w:widowControl/>
        <w:shd w:val="clear" w:color="auto" w:fill="FFFFFF"/>
        <w:wordWrap/>
        <w:adjustRightInd/>
        <w:snapToGrid/>
        <w:spacing w:before="0" w:beforeAutospacing="0" w:after="0" w:afterAutospacing="0" w:line="5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相关后果。</w:t>
      </w:r>
    </w:p>
    <w:p>
      <w:pPr>
        <w:pStyle w:val="6"/>
        <w:widowControl/>
        <w:shd w:val="clear" w:color="auto" w:fill="FFFFFF"/>
        <w:wordWrap/>
        <w:adjustRightInd/>
        <w:snapToGrid/>
        <w:spacing w:before="0" w:beforeAutospacing="0" w:after="0" w:afterAutospacing="0" w:line="5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二、建立肥西县公开招聘考试录用诚信档案库，并与有关单位共享。凡进入体检、考察和公示入职程序未经招考部门同意，擅自放弃资格的；在报名、考试、体检、政审等环节有违规违纪行为被查实的，将记入诚信档案库，记录期限为5年。5年内，不得参加肥西县事业单位工作人员公开招聘考试。</w:t>
      </w:r>
    </w:p>
    <w:p>
      <w:pPr>
        <w:pStyle w:val="6"/>
        <w:widowControl/>
        <w:shd w:val="clear" w:color="auto" w:fill="FFFFFF"/>
        <w:wordWrap/>
        <w:adjustRightInd/>
        <w:snapToGrid/>
        <w:spacing w:before="0" w:beforeAutospacing="0" w:after="0" w:afterAutospacing="0" w:line="5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pStyle w:val="6"/>
        <w:widowControl/>
        <w:shd w:val="clear" w:color="auto" w:fill="FFFFFF"/>
        <w:wordWrap/>
        <w:adjustRightInd/>
        <w:snapToGrid/>
        <w:spacing w:before="0" w:beforeAutospacing="0" w:after="0" w:afterAutospacing="0" w:line="5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四、凡填报了影响审核结果的且与真实信息不一致的信息，一律视为填报虚假信息，按违背诚信原则处理。</w:t>
      </w:r>
    </w:p>
    <w:p>
      <w:pPr>
        <w:pStyle w:val="6"/>
        <w:widowControl/>
        <w:shd w:val="clear" w:color="auto" w:fill="FFFFFF"/>
        <w:wordWrap/>
        <w:adjustRightInd/>
        <w:snapToGrid/>
        <w:spacing w:before="0" w:beforeAutospacing="0" w:after="0" w:afterAutospacing="0" w:line="5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pStyle w:val="6"/>
        <w:widowControl/>
        <w:shd w:val="clear" w:color="auto" w:fill="FFFFFF"/>
        <w:wordWrap/>
        <w:adjustRightInd/>
        <w:snapToGrid/>
        <w:spacing w:before="0" w:beforeAutospacing="0" w:after="0" w:afterAutospacing="0" w:line="5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以上信息已阅知。</w:t>
      </w:r>
    </w:p>
    <w:p>
      <w:pPr>
        <w:widowControl/>
        <w:shd w:val="clear" w:color="auto" w:fill="FFFFFF"/>
        <w:wordWrap/>
        <w:adjustRightInd/>
        <w:snapToGrid/>
        <w:spacing w:before="100" w:beforeAutospacing="1" w:after="100" w:afterAutospacing="1" w:line="500" w:lineRule="exact"/>
        <w:ind w:right="0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考生签名：（手签）</w:t>
      </w:r>
    </w:p>
    <w:p/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m5IMGxAQAASQ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VKk7vQ81Jj37Jxi9gGaSOkgw6YsiyJA7uj91&#10;VAyRcLysFvPFosTGc4xNDuIUb889hHgnnCHJaCjgyHIn2e4hxGPqlJKqWXertMZ7VmtL+oZ+vZhf&#10;5AenCIJrizUS9SPZZMVhPYwK1q7do+oex95Qi3tJib632NW0IZMBk7GejK0HtemQY5XrBX+9jcgm&#10;k0wVjrBjYZxXljnuVlqI937OevsDV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SbkgwbEB&#10;AABJAwAADgAAAAAAAAABACAAAAAf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FF6E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2018-06-28T09:02:00Z</dcterms:created>
  <dc:creator>PC</dc:creator>
  <cp:lastModifiedBy>Administrator</cp:lastModifiedBy>
  <dcterms:modified xsi:type="dcterms:W3CDTF">2018-10-11T02:02:20Z</dcterms:modified>
  <dc:title>PC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