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7" w:type="dxa"/>
        <w:tblInd w:w="-459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65"/>
        <w:gridCol w:w="1331"/>
        <w:gridCol w:w="181"/>
        <w:gridCol w:w="851"/>
        <w:gridCol w:w="283"/>
        <w:gridCol w:w="118"/>
        <w:gridCol w:w="1016"/>
        <w:gridCol w:w="286"/>
        <w:gridCol w:w="1011"/>
        <w:gridCol w:w="1236"/>
        <w:gridCol w:w="170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948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40"/>
                <w:szCs w:val="40"/>
              </w:rPr>
              <w:t>怀宁县人民法院招录聘用制书记员报名表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3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0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单位（学校）及职务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配偶及直系亲属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55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3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有无特长</w:t>
            </w:r>
          </w:p>
        </w:tc>
        <w:tc>
          <w:tcPr>
            <w:tcW w:w="802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35" w:hRule="atLeast"/>
        </w:trPr>
        <w:tc>
          <w:tcPr>
            <w:tcW w:w="9487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本人承诺：本人填写资料与提供证件真实、准确，与实际情形一致，如弄虚作假一经查实，取消考试、聘用资格。若被聘用，遵守保密规定，服从组织岗位安排。如上级党委、政府或法院对聘用人员有新的政策出台，按新的政策执行。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9487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考生签名：</w:t>
            </w:r>
          </w:p>
        </w:tc>
      </w:tr>
    </w:tbl>
    <w:p/>
    <w:sectPr>
      <w:pgSz w:w="11906" w:h="16838"/>
      <w:pgMar w:top="993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37A"/>
    <w:rsid w:val="00586D9F"/>
    <w:rsid w:val="007D137A"/>
    <w:rsid w:val="00980A42"/>
    <w:rsid w:val="05A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2018-04-10T08:17:00Z</dcterms:created>
  <dc:creator>微软用户</dc:creator>
  <cp:lastModifiedBy>Administrator</cp:lastModifiedBy>
  <dcterms:modified xsi:type="dcterms:W3CDTF">2018-04-10T08:22:22Z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