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C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AFC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C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AFC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C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AFC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C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43333"/>
          <w:spacing w:val="0"/>
          <w:sz w:val="24"/>
          <w:szCs w:val="24"/>
          <w:u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u w:val="none"/>
          <w:bdr w:val="none" w:color="auto" w:sz="0" w:space="0"/>
          <w:shd w:val="clear" w:fill="FAFCFF"/>
        </w:rPr>
        <w:t>现予以公示：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C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caps w:val="0"/>
          <w:color w:val="34333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caps w:val="0"/>
          <w:color w:val="343333"/>
          <w:spacing w:val="0"/>
          <w:sz w:val="21"/>
          <w:szCs w:val="21"/>
          <w:u w:val="none"/>
          <w:bdr w:val="none" w:color="auto" w:sz="0" w:space="0"/>
          <w:shd w:val="clear" w:fill="FAFCFF"/>
        </w:rPr>
        <w:t> </w:t>
      </w:r>
    </w:p>
    <w:tbl>
      <w:tblPr>
        <w:tblStyle w:val="4"/>
        <w:tblpPr w:leftFromText="180" w:rightFromText="180" w:vertAnchor="text" w:horzAnchor="page" w:tblpX="1054" w:tblpY="322"/>
        <w:tblOverlap w:val="never"/>
        <w:tblW w:w="10499" w:type="dxa"/>
        <w:tblCellSpacing w:w="7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AFC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2"/>
        <w:gridCol w:w="950"/>
        <w:gridCol w:w="1385"/>
        <w:gridCol w:w="950"/>
        <w:gridCol w:w="2690"/>
        <w:gridCol w:w="313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A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71" w:type="dxa"/>
            <w:shd w:val="clear" w:color="auto" w:fill="FA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4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936" w:type="dxa"/>
            <w:shd w:val="clear" w:color="auto" w:fill="FA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4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371" w:type="dxa"/>
            <w:shd w:val="clear" w:color="auto" w:fill="FA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4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936" w:type="dxa"/>
            <w:shd w:val="clear" w:color="auto" w:fill="FA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4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2676" w:type="dxa"/>
            <w:shd w:val="clear" w:color="auto" w:fill="FA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4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111" w:type="dxa"/>
            <w:shd w:val="clear" w:color="auto" w:fill="FA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4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71" w:type="dxa"/>
            <w:shd w:val="clear" w:color="auto" w:fill="FA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4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魏晓宇</w:t>
            </w:r>
          </w:p>
        </w:tc>
        <w:tc>
          <w:tcPr>
            <w:tcW w:w="936" w:type="dxa"/>
            <w:shd w:val="clear" w:color="auto" w:fill="FA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4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371" w:type="dxa"/>
            <w:shd w:val="clear" w:color="auto" w:fill="FA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4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研究生</w:t>
            </w:r>
          </w:p>
        </w:tc>
        <w:tc>
          <w:tcPr>
            <w:tcW w:w="936" w:type="dxa"/>
            <w:shd w:val="clear" w:color="auto" w:fill="FA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4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硕士</w:t>
            </w:r>
          </w:p>
        </w:tc>
        <w:tc>
          <w:tcPr>
            <w:tcW w:w="2676" w:type="dxa"/>
            <w:shd w:val="clear" w:color="auto" w:fill="FA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4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北京理工大学</w:t>
            </w:r>
          </w:p>
        </w:tc>
        <w:tc>
          <w:tcPr>
            <w:tcW w:w="3111" w:type="dxa"/>
            <w:shd w:val="clear" w:color="auto" w:fill="FAFC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43333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43333"/>
                <w:spacing w:val="0"/>
                <w:kern w:val="0"/>
                <w:sz w:val="21"/>
                <w:szCs w:val="21"/>
                <w:u w:val="none"/>
                <w:lang w:val="en-US" w:eastAsia="zh-CN" w:bidi="ar"/>
              </w:rPr>
              <w:t>管理科学与工程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4C46BC"/>
    <w:rsid w:val="074C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2018-07-09T09:53:00Z</dcterms:created>
  <dc:creator>向青釉</dc:creator>
  <cp:lastModifiedBy>向青釉</cp:lastModifiedBy>
  <dcterms:modified xsi:type="dcterms:W3CDTF">2018-07-09T09:53:51Z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