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0"/>
          <w:szCs w:val="30"/>
          <w:shd w:val="clear" w:fill="FFFFFF"/>
        </w:rPr>
        <w:t>淮北市市直机关2017年公开遴选公务员（工作人员）综合成绩</w:t>
      </w:r>
    </w:p>
    <w:tbl>
      <w:tblPr>
        <w:tblW w:w="10032" w:type="dxa"/>
        <w:jc w:val="center"/>
        <w:tblCellSpacing w:w="0" w:type="dxa"/>
        <w:tblInd w:w="-8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1"/>
        <w:gridCol w:w="1962"/>
        <w:gridCol w:w="2321"/>
        <w:gridCol w:w="1677"/>
        <w:gridCol w:w="20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职位代码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笔试合成成绩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面试成绩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综合成绩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02001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02010109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02001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02010101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02001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02010102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02010114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82.60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02010118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81.60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02010129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02010120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02010212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02010124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02010123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02010125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02010203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02010119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02010202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02010127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02010117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02010210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02010208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02002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02010205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02010319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02010308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02010225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02010316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02010230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02010217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02010219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02010307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02010312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02010228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02010303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02010320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02010314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02010317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02010315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02010306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02010223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02003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02010221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缺考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31.75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02010323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02010325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63.00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02010321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02010326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02005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02010406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02005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02010401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02005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02010408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64.25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02010412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02010417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02010421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02010419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02010418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77.00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02014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02010414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74.40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02017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02010424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79.80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02017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02010425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02017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02010430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62.75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68.38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02018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02010514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78.60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02018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02010520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02018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02010515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76.20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02018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02010521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76.80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71.15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02018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02010518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73.60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02018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02010523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65.25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75.00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02029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02010526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67.75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74.00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02029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02010602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67.50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72.80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70.15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205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02029</w:t>
            </w:r>
          </w:p>
        </w:tc>
        <w:tc>
          <w:tcPr>
            <w:tcW w:w="196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02010528</w:t>
            </w:r>
          </w:p>
        </w:tc>
        <w:tc>
          <w:tcPr>
            <w:tcW w:w="23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66.00</w:t>
            </w:r>
          </w:p>
        </w:tc>
        <w:tc>
          <w:tcPr>
            <w:tcW w:w="16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73.80</w:t>
            </w:r>
          </w:p>
        </w:tc>
        <w:tc>
          <w:tcPr>
            <w:tcW w:w="202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69.90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3685F"/>
    <w:rsid w:val="0DD23C1F"/>
    <w:rsid w:val="2A6368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2017-11-27T02:31:00Z</dcterms:created>
  <dc:creator>Administrator</dc:creator>
  <cp:lastModifiedBy>Administrator</cp:lastModifiedBy>
  <dcterms:modified xsi:type="dcterms:W3CDTF">2017-11-27T02:46:11Z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