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08" w:rsidRPr="00062908" w:rsidRDefault="00062908" w:rsidP="00062908">
      <w:pPr>
        <w:widowControl/>
        <w:spacing w:line="703" w:lineRule="atLeast"/>
        <w:jc w:val="center"/>
        <w:rPr>
          <w:rFonts w:ascii="微软雅黑" w:eastAsia="微软雅黑" w:hAnsi="微软雅黑" w:cs="宋体"/>
          <w:color w:val="E61414"/>
          <w:kern w:val="0"/>
          <w:sz w:val="44"/>
          <w:szCs w:val="44"/>
        </w:rPr>
      </w:pPr>
      <w:r w:rsidRPr="00062908">
        <w:rPr>
          <w:rFonts w:ascii="微软雅黑" w:eastAsia="微软雅黑" w:hAnsi="微软雅黑" w:cs="宋体" w:hint="eastAsia"/>
          <w:color w:val="E61414"/>
          <w:kern w:val="0"/>
          <w:sz w:val="44"/>
          <w:szCs w:val="44"/>
        </w:rPr>
        <w:t>怀宁县河道采砂管理站招聘工作人员面试成绩公示(2017)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062908" w:rsidRPr="00062908" w:rsidTr="0006290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62908" w:rsidRPr="00062908" w:rsidRDefault="00062908" w:rsidP="00062908">
      <w:pPr>
        <w:widowControl/>
        <w:shd w:val="clear" w:color="auto" w:fill="FFFFFF"/>
        <w:spacing w:line="469" w:lineRule="atLeast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062908">
        <w:rPr>
          <w:rFonts w:ascii="宋体" w:eastAsia="宋体" w:hAnsi="宋体" w:cs="宋体"/>
          <w:color w:val="333333"/>
          <w:kern w:val="0"/>
          <w:sz w:val="24"/>
          <w:szCs w:val="24"/>
        </w:rPr>
        <w:t>根据《怀宁县河道采砂管理站招聘工作人员公告》（2017年11月16日）发布精神，现将参试人员面试成绩予以公示</w:t>
      </w:r>
    </w:p>
    <w:tbl>
      <w:tblPr>
        <w:tblW w:w="96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761"/>
        <w:gridCol w:w="2952"/>
        <w:gridCol w:w="2921"/>
        <w:gridCol w:w="6"/>
      </w:tblGrid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查俊</w:t>
            </w:r>
            <w:proofErr w:type="gramStart"/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俊</w:t>
            </w:r>
            <w:proofErr w:type="gramEnd"/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83.7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  坤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83.23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  相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查秋豪</w:t>
            </w:r>
            <w:proofErr w:type="gramEnd"/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81.66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陈双宝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81.5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  勇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81.23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余正红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79.33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  欣</w:t>
            </w:r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79.16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  </w:t>
            </w:r>
            <w:proofErr w:type="gramStart"/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睿</w:t>
            </w:r>
            <w:proofErr w:type="gramEnd"/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78.83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丁士兴</w:t>
            </w:r>
            <w:proofErr w:type="gramEnd"/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75.76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3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丁刘竹</w:t>
            </w:r>
            <w:proofErr w:type="gramEnd"/>
          </w:p>
        </w:tc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69.93</w:t>
            </w:r>
          </w:p>
        </w:tc>
        <w:tc>
          <w:tcPr>
            <w:tcW w:w="29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290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62908" w:rsidRPr="00062908" w:rsidTr="00062908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2908" w:rsidRPr="00062908" w:rsidRDefault="00062908" w:rsidP="0006290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62908" w:rsidRPr="00062908" w:rsidRDefault="00062908" w:rsidP="00062908">
      <w:pPr>
        <w:widowControl/>
        <w:shd w:val="clear" w:color="auto" w:fill="FFFFFF"/>
        <w:spacing w:line="469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62908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62908" w:rsidRPr="00062908" w:rsidRDefault="00062908" w:rsidP="00062908">
      <w:pPr>
        <w:widowControl/>
        <w:shd w:val="clear" w:color="auto" w:fill="FFFFFF"/>
        <w:spacing w:line="469" w:lineRule="atLeast"/>
        <w:ind w:firstLine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62908">
        <w:rPr>
          <w:rFonts w:ascii="宋体" w:eastAsia="宋体" w:hAnsi="宋体" w:cs="宋体"/>
          <w:color w:val="333333"/>
          <w:kern w:val="0"/>
          <w:sz w:val="24"/>
          <w:szCs w:val="24"/>
        </w:rPr>
        <w:t>怀宁县河道采砂管理站</w:t>
      </w:r>
    </w:p>
    <w:p w:rsidR="00062908" w:rsidRPr="00062908" w:rsidRDefault="00062908" w:rsidP="00062908">
      <w:pPr>
        <w:widowControl/>
        <w:shd w:val="clear" w:color="auto" w:fill="FFFFFF"/>
        <w:spacing w:line="469" w:lineRule="atLeast"/>
        <w:ind w:firstLine="42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62908">
        <w:rPr>
          <w:rFonts w:ascii="宋体" w:eastAsia="宋体" w:hAnsi="宋体" w:cs="宋体"/>
          <w:color w:val="333333"/>
          <w:kern w:val="0"/>
          <w:sz w:val="24"/>
          <w:szCs w:val="24"/>
        </w:rPr>
        <w:t>                                            2017年11月28日</w:t>
      </w:r>
    </w:p>
    <w:p w:rsidR="00D4138B" w:rsidRDefault="00D4138B"/>
    <w:sectPr w:rsidR="00D4138B" w:rsidSect="00D41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62" w:rsidRDefault="007B1E62" w:rsidP="00062908">
      <w:r>
        <w:separator/>
      </w:r>
    </w:p>
  </w:endnote>
  <w:endnote w:type="continuationSeparator" w:id="0">
    <w:p w:rsidR="007B1E62" w:rsidRDefault="007B1E62" w:rsidP="0006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62" w:rsidRDefault="007B1E62" w:rsidP="00062908">
      <w:r>
        <w:separator/>
      </w:r>
    </w:p>
  </w:footnote>
  <w:footnote w:type="continuationSeparator" w:id="0">
    <w:p w:rsidR="007B1E62" w:rsidRDefault="007B1E62" w:rsidP="00062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908"/>
    <w:rsid w:val="00062908"/>
    <w:rsid w:val="007B1E62"/>
    <w:rsid w:val="00D4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9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908"/>
    <w:rPr>
      <w:sz w:val="18"/>
      <w:szCs w:val="18"/>
    </w:rPr>
  </w:style>
  <w:style w:type="character" w:customStyle="1" w:styleId="apple-converted-space">
    <w:name w:val="apple-converted-space"/>
    <w:basedOn w:val="a0"/>
    <w:rsid w:val="00062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192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886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2017-11-28T13:06:00Z</dcterms:created>
  <dcterms:modified xsi:type="dcterms:W3CDTF">2017-11-28T13:07:00Z</dcterms:modified>
</cp:coreProperties>
</file>