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474545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74545"/>
          <w:spacing w:val="0"/>
          <w:sz w:val="17"/>
          <w:szCs w:val="17"/>
          <w:bdr w:val="none" w:color="auto" w:sz="0" w:space="0"/>
          <w:shd w:val="clear" w:fill="FFFFFF"/>
        </w:rPr>
        <w:t>2017年安徽省高级人民法院公开遴选公务员资格复审人选名单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74545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74545"/>
          <w:spacing w:val="0"/>
          <w:sz w:val="17"/>
          <w:szCs w:val="17"/>
          <w:bdr w:val="none" w:color="auto" w:sz="0" w:space="0"/>
          <w:shd w:val="clear" w:fill="FFFFFF"/>
        </w:rPr>
        <w:t>　　</w:t>
      </w:r>
    </w:p>
    <w:tbl>
      <w:tblPr>
        <w:tblW w:w="5548" w:type="dxa"/>
        <w:jc w:val="center"/>
        <w:tblCellSpacing w:w="0" w:type="dxa"/>
        <w:tblInd w:w="14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916"/>
        <w:gridCol w:w="1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职位代码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准考证号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30014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30102713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30014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30102712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30014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30102714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30014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30102709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62.25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30014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30102711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30014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30102710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58.25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30015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30102715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30015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30102716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65.75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30015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30102717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64.25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30016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30102719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66.25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30016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30102811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65.25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30016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30102809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30016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30102825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30017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30102903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66.75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30017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30102915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65.75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30017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30102905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0"/>
                <w:szCs w:val="20"/>
                <w:bdr w:val="none" w:color="auto" w:sz="0" w:space="0"/>
              </w:rPr>
              <w:t>64.75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74545"/>
          <w:spacing w:val="0"/>
          <w:sz w:val="17"/>
          <w:szCs w:val="17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A4302"/>
    <w:rsid w:val="5B7A43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2017-10-26T06:11:00Z</dcterms:created>
  <dc:creator>ASUS</dc:creator>
  <cp:lastModifiedBy>ASUS</cp:lastModifiedBy>
  <dcterms:modified xsi:type="dcterms:W3CDTF">2017-10-26T06:11:24Z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