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line="361" w:lineRule="atLeast"/>
              <w:ind w:left="0" w:firstLine="0"/>
              <w:jc w:val="center"/>
              <w:rPr>
                <w:rFonts w:ascii="黑体" w:hAnsi="宋体" w:eastAsia="黑体" w:cs="黑体"/>
                <w:b w:val="0"/>
                <w:i w:val="0"/>
                <w:caps w:val="0"/>
                <w:color w:val="FF0000"/>
                <w:spacing w:val="0"/>
                <w:sz w:val="36"/>
                <w:szCs w:val="36"/>
              </w:rPr>
            </w:pPr>
            <w:bookmarkStart w:id="0" w:name="_GoBack"/>
            <w:bookmarkEnd w:id="0"/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shd w:val="clear" w:color="auto" w:fill="FFFFFF"/>
            <w:tcMar>
              <w:top w:w="213" w:type="dxa"/>
              <w:left w:w="213" w:type="dxa"/>
              <w:bottom w:w="213" w:type="dxa"/>
              <w:right w:w="213" w:type="dxa"/>
            </w:tcMar>
            <w:vAlign w:val="top"/>
          </w:tcPr>
          <w:tbl>
            <w:tblPr>
              <w:tblW w:w="717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800"/>
              <w:gridCol w:w="1875"/>
              <w:gridCol w:w="1515"/>
              <w:gridCol w:w="198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825" w:hRule="atLeast"/>
              </w:trPr>
              <w:tc>
                <w:tcPr>
                  <w:tcW w:w="7170" w:type="dxa"/>
                  <w:gridSpan w:val="4"/>
                  <w:tcBorders>
                    <w:bottom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ascii="Arial" w:hAnsi="Arial" w:cs="Arial"/>
                      <w:b/>
                      <w:i w:val="0"/>
                      <w:color w:val="000000"/>
                      <w:sz w:val="32"/>
                      <w:szCs w:val="32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b/>
                      <w:i w:val="0"/>
                      <w:color w:val="000000"/>
                      <w:kern w:val="0"/>
                      <w:sz w:val="32"/>
                      <w:szCs w:val="32"/>
                      <w:u w:val="none"/>
                      <w:bdr w:val="none" w:color="auto" w:sz="0" w:space="0"/>
                      <w:lang w:val="en-US" w:eastAsia="zh-CN" w:bidi="ar"/>
                    </w:rPr>
                    <w:t>赫店镇后备干部考试录取名单公示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姓  名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名  次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b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b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考试得分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20170926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王芳芳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82.84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20170906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黄  安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79.96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20170907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鲁  安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3 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79.52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20170920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巫  杨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4 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78.72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20170922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杨鑫磊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5 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77.56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20170908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李学蓉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6 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76.4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20170930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卢  洋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7 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76.24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20170903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朱  玲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8 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75.16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20170928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季婷婷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9 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75.04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20170911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姚国慧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10 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73.76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20170933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谢金玲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11 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72.4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20170921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  菊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12 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71.08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20170924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董红艳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13 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70.8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20170918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张长云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14 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70.56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20170927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赵媛媛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15 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70.2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</w:trPr>
              <w:tc>
                <w:tcPr>
                  <w:tcW w:w="180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20170917</w:t>
                  </w:r>
                </w:p>
              </w:tc>
              <w:tc>
                <w:tcPr>
                  <w:tcW w:w="187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种艳丽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bdr w:val="none" w:color="auto" w:sz="0" w:space="0"/>
                      <w:lang w:val="en-US" w:eastAsia="zh-CN" w:bidi="ar"/>
                    </w:rPr>
                    <w:t>16 </w:t>
                  </w:r>
                </w:p>
              </w:tc>
              <w:tc>
                <w:tcPr>
                  <w:tcW w:w="198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wordWrap w:val="0"/>
                    <w:jc w:val="center"/>
                    <w:textAlignment w:val="center"/>
                    <w:rPr>
                      <w:rFonts w:hint="default" w:ascii="Arial" w:hAnsi="Arial" w:cs="Arial"/>
                      <w:i w:val="0"/>
                      <w:color w:val="000000"/>
                      <w:sz w:val="28"/>
                      <w:szCs w:val="28"/>
                      <w:u w:val="none"/>
                    </w:rPr>
                  </w:pPr>
                  <w:r>
                    <w:rPr>
                      <w:rFonts w:hint="default" w:ascii="Arial" w:hAnsi="Arial" w:eastAsia="宋体" w:cs="Arial"/>
                      <w:i w:val="0"/>
                      <w:color w:val="000000"/>
                      <w:kern w:val="0"/>
                      <w:sz w:val="28"/>
                      <w:szCs w:val="28"/>
                      <w:u w:val="none"/>
                      <w:bdr w:val="none" w:color="auto" w:sz="0" w:space="0"/>
                      <w:lang w:val="en-US" w:eastAsia="zh-CN" w:bidi="ar"/>
                    </w:rPr>
                    <w:t>69.24</w:t>
                  </w:r>
                </w:p>
              </w:tc>
            </w:tr>
          </w:tbl>
          <w:p>
            <w:pPr>
              <w:jc w:val="left"/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F71281"/>
    <w:rsid w:val="0FF712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2017-11-01T04:09:00Z</dcterms:created>
  <dc:creator>ASUS</dc:creator>
  <cp:lastModifiedBy>ASUS</cp:lastModifiedBy>
  <dcterms:modified xsi:type="dcterms:W3CDTF">2017-11-01T04:09:38Z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