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11" w:rsidRPr="00EF0A11" w:rsidRDefault="00EF0A11" w:rsidP="00EF0A11">
      <w:pPr>
        <w:spacing w:line="560" w:lineRule="exact"/>
        <w:jc w:val="center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>中国日报社公开招聘岗位需求情况</w:t>
      </w:r>
    </w:p>
    <w:p w:rsidR="00EF0A11" w:rsidRPr="00EF0A11" w:rsidRDefault="00EF0A11" w:rsidP="00EF0A11">
      <w:pPr>
        <w:spacing w:line="560" w:lineRule="exact"/>
        <w:jc w:val="center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>（共</w:t>
      </w:r>
      <w:r w:rsidRPr="00EF0A11">
        <w:rPr>
          <w:rFonts w:ascii="Times New Roman" w:eastAsia="方正仿宋简体" w:hAnsi="Times New Roman" w:cs="Times New Roman" w:hint="eastAsia"/>
          <w:szCs w:val="21"/>
        </w:rPr>
        <w:t>38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一、英语采编岗位（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（一）总编室编务协调岗位（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3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岗位一：媒体融合岗（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协助部门负责人对重大新闻事件进行全面策划；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协助设计报道方案；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协助完善重大报道的工作机制和流程，协调跨部门沟通；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驻地方机构采编相关业务的对接管理、协调和策划；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与驻海外机构沟通，汇总当天重点报道，并形成简报；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协助版权运营与维权。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具备较高的政治素养及良好的新闻职业道德；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大学本科及以上学历，国际新闻、国际政治、经济、英语等相关专业毕业，具备优秀的英文听说读写能力；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了解新闻工作并有强烈的新闻工作兴趣和新闻理想，坚韧且勤于思考，掌握新媒体等其他专业知识者优先考虑；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具备良好的学习能力、抗压能力、执行力与沟通能力；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责任心、团队协作意识强；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具备英语媒体工作、英语国家工作和国外学习生活经历者优先。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岗位二：版面校对岗（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2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负责中国日报版面稿件一读校对；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参与融媒体平台上重大稿件的校对，包括新媒体平台、手机客户端及微视频稿件；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撰写差错分析报告；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参与中国日报编辑体例的修订更新、校验等；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领导交办的其他工作。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英文、国际新闻专业，大学本科及以上学历，熟悉国际政治、经济等报道领域；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英文功底扎实，具备优秀的英文听说读写能力，中英文互译熟练；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熟悉新媒体平台运营，有社交媒体工作经验、专家资源者优先。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（二）国内部记者岗位（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3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负责新闻线索的监测、搜集，按时完成英文采写；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编译中文稿件；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学习掌握全媒体报道，向报纸和网站提供文字、图片、视频信息；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学习跟踪某一领域，逐步积累采访资源和知识储备；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建立并维护相关领域采访对象的合作关系。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具备较高的政治素养及良好的新闻职业道德；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大学本科及以上学历，国际新闻、国际政治、经济、英语等相关专业毕业，具备优秀的英文听说读写能力；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了解新闻工作并有强烈的新闻工作兴趣和新闻理想，坚韧且勤于思考，掌握新媒体等其他专业知识者优先考虑；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能接受较为灵活的工作时间和工作地点，可根据工作需要派驻至其他省市记者站工作；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具备良好的学习能力、抗压能力、执行力与沟通能力；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责任心、团队协作意识强；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7.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具备英语媒体工作、英语国家工作和长年国外学习生活经历者优先。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（三）经济部编辑岗位（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负责报纸宏观和微观经济类新闻线索的收集、整理和相关稿件的编辑和修改工作</w:t>
      </w:r>
      <w:r w:rsidRPr="00EF0A11">
        <w:rPr>
          <w:rFonts w:ascii="Times New Roman" w:eastAsia="方正仿宋简体" w:hAnsi="Times New Roman" w:cs="Times New Roman" w:hint="eastAsia"/>
          <w:szCs w:val="21"/>
        </w:rPr>
        <w:t>,</w:t>
      </w:r>
      <w:r w:rsidRPr="00EF0A11">
        <w:rPr>
          <w:rFonts w:ascii="Times New Roman" w:eastAsia="方正仿宋简体" w:hAnsi="Times New Roman" w:cs="Times New Roman" w:hint="eastAsia"/>
          <w:szCs w:val="21"/>
        </w:rPr>
        <w:t>按时完成每天所负责版面的编辑和作版工作；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协助记者把关英文稿件；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除了文字稿件，根据工作需要参与部门全媒体产品的策划工作，向新媒体和网站提供图片、视频、社交媒体等报道材料；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参与重大经济类报道选题策划。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具备较高的政治素养及良好的新闻职业道德；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大学本科及以上学历，国际新闻、国际政治、经济、英语等相关专业毕业，具备优秀的英文听说读写能力；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了解新闻工作并有强烈的新闻工作兴趣和新闻理想，坚韧且勤于思考，掌握新媒体等其他专业知识者优先考虑；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能接受较为灵活的工作时间和工作地点；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具备良好的学习能力、抗压能力、执行力与沟通能力；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有责任心，团队协作意识强。具备宏观经济类学历或者工作背景者优先。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（四）特稿部记者岗位（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2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负责新闻线索的监测、搜集，按时完成英文采写；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采写稿件、编译中文稿件；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学习掌握全媒体报道，向报纸和网站提供文字、图片、视频信息；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学习跟踪某一领域，逐步积累采访资源和知识储备；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建立并维护相关领域采访对象的合作关系。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具备较高的政治素养及良好的新闻职业道德；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大学本科及以上学历，新闻、英文、艺术史等相关专业毕业，具备优秀的英文听说读写能力；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了解新闻工作并有强烈的新闻工作兴趣和新闻理想，坚韧且勤于思考，掌握新媒体等其他专业知识者优先考虑；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能接受较为灵活的工作时间；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具备良好的学习能力、抗压能力、执行力与沟通能力；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责任心、团队协作意识强；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7.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具备英语媒体工作、英语国家工作和长年国外学习生活经历者优先。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（五）摄影部图片编辑岗位（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负责适合国际传播的图片采编新闻线索搜集、分析和推荐；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编译中英文图片说明；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掌握全媒体图片采编报道技能，及时向报纸版面、网站和新媒体提供文字、图片、视频信息；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学习跟踪某一领域，逐步积累图片采编资源和知识技能储备；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建立并维护图片采编领域的合作关系。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具备较高的政治素养及良好的新闻职业道德；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大学本科及以上学历，国际新闻、国际政治、经济、英语等相关专业毕业，具备优秀的英文听说读写能力；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了解新闻工作并有强烈的新闻工作兴趣和新闻理想，坚韧且勤于思考，掌握新媒体等其他专业知识者优先考虑；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能接受较为灵活的工作时间和工作地点，可根据工作需要派驻至其他省市记者站工作；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具备良好的学习能力、抗压能力、执行力与沟通能力；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责任心、团队协作意识强；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7.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具备英语和图片采编媒体工作经历者优先。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二、《中国观察报》编辑部非通用语编辑岗位（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3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德语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葡萄牙语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阿拉伯语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英语编辑岗位（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3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负责相应语种供版的选稿、编辑、制作、发版等工作；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负责与相应语种供版媒体的业务沟通，了解对方的需求，并及时落实到供版内容制作中；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特定稿件的采访写作；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熟悉相应语种国家的热点新闻、该国的媒体发展情况及趋势</w:t>
      </w:r>
      <w:r w:rsidRPr="00EF0A11">
        <w:rPr>
          <w:rFonts w:ascii="Times New Roman" w:eastAsia="方正仿宋简体" w:hAnsi="Times New Roman" w:cs="Times New Roman" w:hint="eastAsia"/>
          <w:szCs w:val="21"/>
        </w:rPr>
        <w:t>;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熟悉新媒体内容制作和发布。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具备较高的政治素养及良好的新闻职业道德</w:t>
      </w:r>
      <w:r w:rsidRPr="00EF0A11">
        <w:rPr>
          <w:rFonts w:ascii="Times New Roman" w:eastAsia="方正仿宋简体" w:hAnsi="Times New Roman" w:cs="Times New Roman" w:hint="eastAsia"/>
          <w:szCs w:val="21"/>
        </w:rPr>
        <w:t>;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大学本科及以上学历，国际新闻、国际政治、经济、德语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阿语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葡语等相关专业毕业，具备优秀的英文听说读写能力；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了解新闻工作并有强烈的新闻工作兴趣和新闻理想，坚韧且勤于思考，掌握新媒体等</w:t>
      </w: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>其他专业知识者优先考虑；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能接受较为灵活的工作时间和工作地点，可根据工作需要派驻至其他省市记者站工作；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具备良好的学习能力、抗压能力、执行力与沟通能力</w:t>
      </w:r>
      <w:r w:rsidRPr="00EF0A11">
        <w:rPr>
          <w:rFonts w:ascii="Times New Roman" w:eastAsia="方正仿宋简体" w:hAnsi="Times New Roman" w:cs="Times New Roman" w:hint="eastAsia"/>
          <w:szCs w:val="21"/>
        </w:rPr>
        <w:t>;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责任心、团队协作意识强。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三、新媒体采编岗位（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5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（一）视频节目编导岗位（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2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对接文字记者支持其完成深度内容视频化节目制作；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负责海内外社交媒体上视频新闻热点的监测、搜集和编辑；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负责完成视频项目创意策划与脚本制作；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与摄像师配合完成视频节目拍摄；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完成视频节目剪辑；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配合运营同事完成视频项目的推广工作；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完成其他分配的工作。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广播电视、视频制作、新媒体相关专业硕士毕业，具备优秀的英文听说读写能力；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熟练使用视听语言完成创意策划，剪辑意识到位，具有多讯道现场制作经验者优先；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熟练使用互联网，熟悉互联网表达方式与互联网传播，对互联网环境下的视听节目传播有深入理解者优先；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对影像表达保持热情，乐于探索、创新与分享；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熟练使用</w:t>
      </w:r>
      <w:r w:rsidRPr="00EF0A11">
        <w:rPr>
          <w:rFonts w:ascii="Times New Roman" w:eastAsia="方正仿宋简体" w:hAnsi="Times New Roman" w:cs="Times New Roman" w:hint="eastAsia"/>
          <w:szCs w:val="21"/>
        </w:rPr>
        <w:t>Adobe</w:t>
      </w:r>
      <w:r w:rsidRPr="00EF0A11">
        <w:rPr>
          <w:rFonts w:ascii="Times New Roman" w:eastAsia="方正仿宋简体" w:hAnsi="Times New Roman" w:cs="Times New Roman" w:hint="eastAsia"/>
          <w:szCs w:val="21"/>
        </w:rPr>
        <w:t>软件完成工作。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（二）摄像师岗位（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完成视频项目的拍摄工作；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负责制定拍摄工作流程及技术方案；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负责拍摄设备的保养与维护工作；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负责团队影像技术相关知识的整理与管理；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参与视频业务发展讨论；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完成其他分配的工作。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广播电视、视频制作、新媒体相关专业本科及以上学历，具备优秀的英文听说读写能力；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熟练使用视听语言完成创意策划，熟悉视频项目前后期流程及管理方法；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熟练使用常见摄影摄像器材，熟悉常见设备的保养与管理方法；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熟悉前沿影像技术并保持热情，乐于探索、创新与分享；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熟练使用互联网，熟悉互联网表达方式与互联网传播，对互联网环境下的视听节目传播有深入理解者优先。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（三）海外社交媒体编辑岗位（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2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负责文字内容图片化、视频化处理；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负责海内外社交媒体新闻热点的监测、搜集；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日常脸谱推特等平台维护发帖排期；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微视频剪辑；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编译海内外新闻。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本科及以上学历，英文、新闻和广播电视新闻学等相关专业；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具备多媒体技能，熟练掌握</w:t>
      </w:r>
      <w:r w:rsidRPr="00EF0A11">
        <w:rPr>
          <w:rFonts w:ascii="Times New Roman" w:eastAsia="方正仿宋简体" w:hAnsi="Times New Roman" w:cs="Times New Roman" w:hint="eastAsia"/>
          <w:szCs w:val="21"/>
        </w:rPr>
        <w:t>Photoshop</w:t>
      </w:r>
      <w:r w:rsidRPr="00EF0A11">
        <w:rPr>
          <w:rFonts w:ascii="Times New Roman" w:eastAsia="方正仿宋简体" w:hAnsi="Times New Roman" w:cs="Times New Roman" w:hint="eastAsia"/>
          <w:szCs w:val="21"/>
        </w:rPr>
        <w:t>、</w:t>
      </w:r>
      <w:r w:rsidRPr="00EF0A11">
        <w:rPr>
          <w:rFonts w:ascii="Times New Roman" w:eastAsia="方正仿宋简体" w:hAnsi="Times New Roman" w:cs="Times New Roman" w:hint="eastAsia"/>
          <w:szCs w:val="21"/>
        </w:rPr>
        <w:t>Premiere</w:t>
      </w:r>
      <w:r w:rsidRPr="00EF0A11">
        <w:rPr>
          <w:rFonts w:ascii="Times New Roman" w:eastAsia="方正仿宋简体" w:hAnsi="Times New Roman" w:cs="Times New Roman" w:hint="eastAsia"/>
          <w:szCs w:val="21"/>
        </w:rPr>
        <w:t>等图片及视频处理软件；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对新闻事件、时事热点有高度敏感性，对新媒体新闻有较强理解力，有相关工作经历者优先。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四、国际传播研究室新媒体实验室岗位（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2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（一）数据分析岗位（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对多种数据源进行数据挖掘分析，发现数据亮点，总结研判；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整理编写舆情数据分析报告，分析重大新闻事件、突发事件在媒体传播过程中的趋势变化，配以数字图表，形成研究报告；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策划专题舆情，撰写研究报告；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解析行业历史、现状、预测行业未来走向。数据采集整理，跟踪和解读新媒体新技术发展，进行政策与市场数据分析，形成研究报告；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具备坚定的理想信念，良好的政治素质和职业品行，无违法违纪行为和不良记录；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具备新闻敏感性，熟悉海内外舆论热点，对全球政经大势具备良好的认知能力与独到见解；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硕士及以上学位，具有国际关系、国际政治、国际经济、国际贸易、国际新闻传播学、统计学、情报学等相关专业背景，具备优秀的英文听说读写能力；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具备较强的逻辑思维能力，善于整理分析大量信息和数据，文字功底扎实；英语笔译能力强，能够正确理解并快速摘译原文、译文表达准确规范、清楚流畅；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熟悉使用各种办公及统计分析软件；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有舆情或媒体从业经验、发表过相关文章者优先考虑；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7.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责任心强，踏实认真，具备良好的学习能力和团队协作能力，能够胜任加班和高强度工作节奏。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（二）技术开发维护岗位（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负责新媒体实验室已有云计算系统的功能优化升级工作，并接管技术服务商专有维护工作；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根据业务发展需要，规划新系统技术需求，提供技术方案建议，对接技术厂商开发、优化、升级软件系统；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梳理实验室已有历年大数据资源，建立数据标签，建设数据分类存储平台；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做好质量和目标管控，推动软件产品的设计和开发符合事业发展和工作需要；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完成项目按流程管理事宜。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具备坚定的理想信念，良好的政治素质和职业品行，无违法违纪行为和不良记录；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硕士及以上学位；具有计算机相关专业背景（若有项目开发经验，可接受本科学士学位），具有数据挖掘项目开发经验优先；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对大数据云计算、数据挖掘、网络、安全等体系概念都有广泛了解；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踏实、勤奋、责任心强，具备良好的学习能力和团队合作能力，善于沟通协作，服从领导工作安排，能够胜任加班和高强度工作节奏；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良好的分析、归纳和总结能力，善于分析、解决实际问题；主动性强，有较强的责任心和积极向上的工作态度，有团队协作精神。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（三）舆情分析岗位（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承担舆情信息搜集、编辑；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负责日常舆情产品的策划和编辑；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撰写重大新闻事件、突发事件舆情报告工作；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负责专题舆情产品策划工作，分析事件演化过程及传播态势；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负责相关课题研究工作，撰写研究报告；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领导交付的其他工作。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具备坚定的理想信念，良好的政治素质和职业品行，无违法违纪行为和不良记录；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具备新闻敏感性，熟悉海内外舆论热点，对全球政经大势具备良好的认知能力与独到见解；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正规全日制研究生学历，并取得硕士及以上学位；具有中文、新闻传播学、情报学等相关专业背景；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具备较强的逻辑思维能力，善于整理分析大量信息和数据，文字功底扎实；英语笔译能力强，能够正确理解并快速摘译原文、译文表达准确规范清楚流畅；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熟悉使用各种办公及统计分析软件；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有舆情或媒体从业经验、发表过相关文章者优先考虑；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7.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责任心强，踏实认真，具备良好的学习能力和团队协作能力，能够胜任加班和高强度工作节奏。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五、办公室文员岗位（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2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（一）保密岗位（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对报社各项保密工作进行管理、指导和监督，包括指导开展保密自查自评工作，对涉密要害部门、部位落实保密工作进行监督检查，对涉密设备和信息系统进行统一维护、使用、管理；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对涉密人员的保密资格进行审查，组织开展保密教育、培训，指导相关部门做好定密、解密和变更密级工作；组织对外交流和宣传等方面的保密工作；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开展保密工作调研，做好保密工作的信息收集、工作总结及保密档案的整理工作；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负责制定并向国家保密局上报各类工作方案、计划、总结等，会同有关部门查处并加强向上级保密委员会联系、沟通和报告发生的重大安全事件；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完成领导交办的其它事项。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具备较高的政治素养及良好的保密职业道德；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保密学院等相关专业应届毕业生，大学本科以上学历；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具备很强的自律意识，志愿加入保密工作岗位，中共党员优先；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具备良好的学习能力、抗压能力、执行力与沟通能力；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责任心、团队协作意识强。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（二）机要档案岗位（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负责社史档案（纸质文件、电子文件、照片、录音、音频、实物等）收集、整理、归档、保管、利用等工作；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负责档案数字化工作及文档一体化工作；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根据上级单位要求按时上报有关材料。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具备较高的政治素养，保密意识、团队协作意识强；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中共党员；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大学本科及以上学历，档案、文秘等相关专业毕业者优先考虑；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熟练掌握</w:t>
      </w:r>
      <w:r w:rsidRPr="00EF0A11">
        <w:rPr>
          <w:rFonts w:ascii="Times New Roman" w:eastAsia="方正仿宋简体" w:hAnsi="Times New Roman" w:cs="Times New Roman" w:hint="eastAsia"/>
          <w:szCs w:val="21"/>
        </w:rPr>
        <w:t>OfficeWord</w:t>
      </w:r>
      <w:r w:rsidRPr="00EF0A11">
        <w:rPr>
          <w:rFonts w:ascii="Times New Roman" w:eastAsia="方正仿宋简体" w:hAnsi="Times New Roman" w:cs="Times New Roman" w:hint="eastAsia"/>
          <w:szCs w:val="21"/>
        </w:rPr>
        <w:t>、</w:t>
      </w:r>
      <w:r w:rsidRPr="00EF0A11">
        <w:rPr>
          <w:rFonts w:ascii="Times New Roman" w:eastAsia="方正仿宋简体" w:hAnsi="Times New Roman" w:cs="Times New Roman" w:hint="eastAsia"/>
          <w:szCs w:val="21"/>
        </w:rPr>
        <w:t>Excel</w:t>
      </w:r>
      <w:r w:rsidRPr="00EF0A11">
        <w:rPr>
          <w:rFonts w:ascii="Times New Roman" w:eastAsia="方正仿宋简体" w:hAnsi="Times New Roman" w:cs="Times New Roman" w:hint="eastAsia"/>
          <w:szCs w:val="21"/>
        </w:rPr>
        <w:t>等办公软件；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具备较强的公文写作能力，善于沟通，协调能力强；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具备英语四级及以上水平；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7.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责任心、团队协作意识强。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六、人力资源部人力专员岗位（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协助负责人力资源管理各模块基础工作；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按要求撰写相关材料和公文；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支持业务部门人力资源日常工作的开展；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协助进行相关项目的调研、组织和实施；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完成部门交办的其它工作。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大学本科及以上学历，人力资源管理、行政管理、档案学、信息系统管理等相关专业毕业，中共党员优先；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扎实的人力资源管理专业基础及良好的职业素养，熟悉人力资源各大模块理论知识，熟悉国家劳资政策和法律法规；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逻辑分析能力较强，文字功底扎实；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具备优秀的表达沟通能力、团队协作能力和学习能力；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耐心细致，有亲和力，具备较强的服务意识和抗压能力。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七、财务部会计岗位（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严格执行国家及报社相关财税规章制度，做好工会和党委经费会计核算工作，严格审核把关；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承担分管领域财务预、决算的编报、执行和监督；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按时完成各类报表的编报及分析工作；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做好分管领域会计凭证的打印、装订工作。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具备较强的政治敏感性、良好的职业道德，为人正直，责任心和执行力强；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财务及其相关专业大学本科及以上学历；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中共党员优先考虑。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八、机关纪委审计岗位（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参与内部专项审计工作</w:t>
      </w:r>
      <w:r w:rsidRPr="00EF0A11">
        <w:rPr>
          <w:rFonts w:ascii="Times New Roman" w:eastAsia="方正仿宋简体" w:hAnsi="Times New Roman" w:cs="Times New Roman" w:hint="eastAsia"/>
          <w:szCs w:val="21"/>
        </w:rPr>
        <w:t>;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参与单位内部巡视工作（审计部分）</w:t>
      </w:r>
      <w:r w:rsidRPr="00EF0A11">
        <w:rPr>
          <w:rFonts w:ascii="Times New Roman" w:eastAsia="方正仿宋简体" w:hAnsi="Times New Roman" w:cs="Times New Roman" w:hint="eastAsia"/>
          <w:szCs w:val="21"/>
        </w:rPr>
        <w:t>;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参与执纪审查工作</w:t>
      </w:r>
      <w:r w:rsidRPr="00EF0A11">
        <w:rPr>
          <w:rFonts w:ascii="Times New Roman" w:eastAsia="方正仿宋简体" w:hAnsi="Times New Roman" w:cs="Times New Roman" w:hint="eastAsia"/>
          <w:szCs w:val="21"/>
        </w:rPr>
        <w:t>;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参与办案审查工作</w:t>
      </w:r>
      <w:r w:rsidRPr="00EF0A11">
        <w:rPr>
          <w:rFonts w:ascii="Times New Roman" w:eastAsia="方正仿宋简体" w:hAnsi="Times New Roman" w:cs="Times New Roman" w:hint="eastAsia"/>
          <w:szCs w:val="21"/>
        </w:rPr>
        <w:t>;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负责单位基建工程造价审计工作</w:t>
      </w:r>
      <w:r w:rsidRPr="00EF0A11">
        <w:rPr>
          <w:rFonts w:ascii="Times New Roman" w:eastAsia="方正仿宋简体" w:hAnsi="Times New Roman" w:cs="Times New Roman" w:hint="eastAsia"/>
          <w:szCs w:val="21"/>
        </w:rPr>
        <w:t>;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负责追踪审计建议的执行结果</w:t>
      </w:r>
      <w:r w:rsidRPr="00EF0A11">
        <w:rPr>
          <w:rFonts w:ascii="Times New Roman" w:eastAsia="方正仿宋简体" w:hAnsi="Times New Roman" w:cs="Times New Roman" w:hint="eastAsia"/>
          <w:szCs w:val="21"/>
        </w:rPr>
        <w:t>;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7.</w:t>
      </w:r>
      <w:r w:rsidRPr="00EF0A11">
        <w:rPr>
          <w:rFonts w:ascii="Times New Roman" w:eastAsia="方正仿宋简体" w:hAnsi="Times New Roman" w:cs="Times New Roman" w:hint="eastAsia"/>
          <w:szCs w:val="21"/>
        </w:rPr>
        <w:t>审计档案的整理归档。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中共党员，具备较高的政治素养及良好的职业道德；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大学本科及以上学历，财会、审计等相关专业毕业，具备优秀的英文听说读写能力；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具备国际注册内部审计师、注册会计师资质者优先；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有</w:t>
      </w:r>
      <w:r w:rsidRPr="00EF0A11">
        <w:rPr>
          <w:rFonts w:ascii="Times New Roman" w:eastAsia="方正仿宋简体" w:hAnsi="Times New Roman" w:cs="Times New Roman" w:hint="eastAsia"/>
          <w:szCs w:val="21"/>
        </w:rPr>
        <w:t>3</w:t>
      </w:r>
      <w:r w:rsidRPr="00EF0A11">
        <w:rPr>
          <w:rFonts w:ascii="Times New Roman" w:eastAsia="方正仿宋简体" w:hAnsi="Times New Roman" w:cs="Times New Roman" w:hint="eastAsia"/>
          <w:szCs w:val="21"/>
        </w:rPr>
        <w:t>年以上审计工作经验者优先；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熟悉国家财经类法律法规、会计制度及相关准则；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能熟练使用办公软件，具有良好的中文写作能力和语言表达能力；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7.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责任心、团队协作意识强；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8.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具有良好的分析、判断、组织、沟通、计划、执行能力及抗压能力。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九、巡视办巡视专员岗位（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1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协助落实中央巡视工作要求，配合完成上级下达的各项任务及对外联络工作；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开展政策研究，协助梳理、起草、拟定有关内部巡视的工作流程、制度规范等；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承担例行性的文字工作，协助起草、制定有关工作计划、数据统计、总结报告等；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负责办公室的公文流转和文件资料的收集、整理、报送、分发和归档工作等；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参与有关会务筹备工作，协助完成报社巡视工作领导小组交办的其他任务。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中共党员，具备较高的政治素养；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大学本科及以上学历，具备良好的文字水平；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具备良好的学习能力、抗压能力、执行力与沟通能力；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责任心、团队协作意识强。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十、技术岗位（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6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（一）应用工程师岗位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负责报社财务、人力、档案、后勤等应用系统的建设与维护；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组织应用系统的需求调研、方案设计、功能测试、应用培训等；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负责应用系统上线后的运行维护管理；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及时协调处理系统使用过程中出现的故障和问题。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计算机相关专业本科及以上学历；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两年以上信息化项目实施经验，具有用友财务系统工作经验优先；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熟悉项目管理，了解企业信息化建设，了解企业的运营与管理；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具有技术方案、项目计划的编制能力、良好的计划和执行能力、协调能力和人际沟通能力；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有较强的沟通及协调能力，学习能力强，做事沉稳细致、具有良好的文档编写和文字表达能力。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（二）系统架构师岗位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系统架构规划：根据报社技术战略规划，主导制定网络、基础架构建设等的蓝图，协助进行相关系统实施升级工作；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前沿技术跟进：对云计算、大数据等前沿技术进行跟进分析，并提供技术规划；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制定技术规范：参与制定技术标准，编写相应的技术规范文档；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参与日常工作：参与技术选型、需求分析、架构设计、程序研发、代码</w:t>
      </w:r>
      <w:r w:rsidRPr="00EF0A11">
        <w:rPr>
          <w:rFonts w:ascii="Times New Roman" w:eastAsia="方正仿宋简体" w:hAnsi="Times New Roman" w:cs="Times New Roman" w:hint="eastAsia"/>
          <w:szCs w:val="21"/>
        </w:rPr>
        <w:t>review</w:t>
      </w:r>
      <w:r w:rsidRPr="00EF0A11">
        <w:rPr>
          <w:rFonts w:ascii="Times New Roman" w:eastAsia="方正仿宋简体" w:hAnsi="Times New Roman" w:cs="Times New Roman" w:hint="eastAsia"/>
          <w:szCs w:val="21"/>
        </w:rPr>
        <w:t>、线上运维等，识别系统风险，解决疑难问题；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参与攻坚任务：参与个别技术攻坚任务，如</w:t>
      </w:r>
      <w:r w:rsidRPr="00EF0A11">
        <w:rPr>
          <w:rFonts w:ascii="Times New Roman" w:eastAsia="方正仿宋简体" w:hAnsi="Times New Roman" w:cs="Times New Roman" w:hint="eastAsia"/>
          <w:szCs w:val="21"/>
        </w:rPr>
        <w:t>IDC</w:t>
      </w:r>
      <w:r w:rsidRPr="00EF0A11">
        <w:rPr>
          <w:rFonts w:ascii="Times New Roman" w:eastAsia="方正仿宋简体" w:hAnsi="Times New Roman" w:cs="Times New Roman" w:hint="eastAsia"/>
          <w:szCs w:val="21"/>
        </w:rPr>
        <w:t>机房网络信息安全规划、设计，带领项目小组成员具体落实等。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计算机相关专业本科及以上学历；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对复杂业务有较强的快速学习和理解能力，并且可以梳理产品的数据，流程和接口的模型；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对复杂系统下的性能、稳定性、安全方面有丰富的实战经验和知识储备；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强大的定性分析和定量度量的意识和把控，推动持续优化的落地；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有较强的目标感，有方法和策略推动跨端项目的达成；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有较强的沟通、影响和领导力，善于挖掘、分析、归纳、沟通和解决问题并有效影响他人。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（三）安全工程师岗位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负责报社网络及应用环境安全监控；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负责安全策略梳理，应急响应服务及安全事件处理；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评估和确定安全需求、并拟定相关改进、优化方案以及制度等，以技术手段保证报社信息安全；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负责报社安全项目及服务的管理。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计算机相关专业本科及以上学历；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对网络知识、系统知识和信息安全有一定了解，熟悉防火墙、入侵检测、</w:t>
      </w:r>
      <w:r w:rsidRPr="00EF0A11">
        <w:rPr>
          <w:rFonts w:ascii="Times New Roman" w:eastAsia="方正仿宋简体" w:hAnsi="Times New Roman" w:cs="Times New Roman" w:hint="eastAsia"/>
          <w:szCs w:val="21"/>
        </w:rPr>
        <w:t>WAF</w:t>
      </w:r>
      <w:r w:rsidRPr="00EF0A11">
        <w:rPr>
          <w:rFonts w:ascii="Times New Roman" w:eastAsia="方正仿宋简体" w:hAnsi="Times New Roman" w:cs="Times New Roman" w:hint="eastAsia"/>
          <w:szCs w:val="21"/>
        </w:rPr>
        <w:t>、防病毒、</w:t>
      </w:r>
      <w:r w:rsidRPr="00EF0A11">
        <w:rPr>
          <w:rFonts w:ascii="Times New Roman" w:eastAsia="方正仿宋简体" w:hAnsi="Times New Roman" w:cs="Times New Roman" w:hint="eastAsia"/>
          <w:szCs w:val="21"/>
        </w:rPr>
        <w:t>DLP</w:t>
      </w:r>
      <w:r w:rsidRPr="00EF0A11">
        <w:rPr>
          <w:rFonts w:ascii="Times New Roman" w:eastAsia="方正仿宋简体" w:hAnsi="Times New Roman" w:cs="Times New Roman" w:hint="eastAsia"/>
          <w:szCs w:val="21"/>
        </w:rPr>
        <w:t>、上网行为管理等安全产品的分析运维；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具备一定的安全运维工作经验，有售后或者技术支持类的工作经历；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熟悉信息安全等级保护、安全管理和安全技术要求；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能够独立完成网络、主机、数据库的风险评估操作及建立安全基线等工作；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主动性、逻辑性强，具有良好的沟通、协调能力；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具备良好的文档编写能力。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（四）项目经理岗位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参与技术项目的规划、技术选型和方案设计；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负责项目的采购文档准备、实施管理、应用推广和用户培养；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负责项目的合规性管理。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计算机网络工程及相关专业本科及以上学历；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三年以上信息化项目实施经验，具备媒体行业等相关经验者优先；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熟悉项目管理，了解企业信息化建设，了解企业的运营与管理；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有较强的逻辑思考能力；善于沟通，有较强的业务理解能力；工作热情、认真负责；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具有技术方案、项目计划的编制能力、良好的计划和执行能力、协调能力和人际沟通能力；具有很强的责任心和团队精神，善于与他人合作。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（五）大数据运营岗位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负责媒体行业大数据平台的应用规划；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负责组织收集、分析对大数据的需求和反馈建议，敏锐发现产品需求点，推动功能实现；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负责大数据产品的设计、管理、培训及推广。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计算机相关专业本科及以上学历；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有较强的创意策划和文案撰写能力，能策划出兼具落地性和创新性的大数据产品；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熟悉策略策划与制定，对用户需求敏感；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有较强的执行力、沟通能力和团队协作能力；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善于学习，思维活跃，善于沟通和分析，态度积极向上，具备不断创新的能力；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能够进行大数据运营规划者优先。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（六）产品经理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重要平台产品的设计与规划；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需求收集、业务流程梳理，分析问题并提出解决方案；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需求文档、</w:t>
      </w:r>
      <w:r w:rsidRPr="00EF0A11">
        <w:rPr>
          <w:rFonts w:ascii="Times New Roman" w:eastAsia="方正仿宋简体" w:hAnsi="Times New Roman" w:cs="Times New Roman" w:hint="eastAsia"/>
          <w:szCs w:val="21"/>
        </w:rPr>
        <w:t>UE</w:t>
      </w:r>
      <w:r w:rsidRPr="00EF0A11">
        <w:rPr>
          <w:rFonts w:ascii="Times New Roman" w:eastAsia="方正仿宋简体" w:hAnsi="Times New Roman" w:cs="Times New Roman" w:hint="eastAsia"/>
          <w:szCs w:val="21"/>
        </w:rPr>
        <w:t>交互设计方案撰写；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与相关团队展开合作，组织并推动跨团队业务合作，并确保目标完成；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项目目标设定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计划制定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执行推进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资源协调等。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计算机相关专业本科及以上学历；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具有</w:t>
      </w:r>
      <w:r w:rsidRPr="00EF0A11">
        <w:rPr>
          <w:rFonts w:ascii="Times New Roman" w:eastAsia="方正仿宋简体" w:hAnsi="Times New Roman" w:cs="Times New Roman" w:hint="eastAsia"/>
          <w:szCs w:val="21"/>
        </w:rPr>
        <w:t>2</w:t>
      </w:r>
      <w:r w:rsidRPr="00EF0A11">
        <w:rPr>
          <w:rFonts w:ascii="Times New Roman" w:eastAsia="方正仿宋简体" w:hAnsi="Times New Roman" w:cs="Times New Roman" w:hint="eastAsia"/>
          <w:szCs w:val="21"/>
        </w:rPr>
        <w:t>年以上程序开发经验，</w:t>
      </w:r>
      <w:r w:rsidRPr="00EF0A11">
        <w:rPr>
          <w:rFonts w:ascii="Times New Roman" w:eastAsia="方正仿宋简体" w:hAnsi="Times New Roman" w:cs="Times New Roman" w:hint="eastAsia"/>
          <w:szCs w:val="21"/>
        </w:rPr>
        <w:t>3</w:t>
      </w:r>
      <w:r w:rsidRPr="00EF0A11">
        <w:rPr>
          <w:rFonts w:ascii="Times New Roman" w:eastAsia="方正仿宋简体" w:hAnsi="Times New Roman" w:cs="Times New Roman" w:hint="eastAsia"/>
          <w:szCs w:val="21"/>
        </w:rPr>
        <w:t>年以上产品工作经验，有平台级产品设计及实施经验；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具备良好的产品规划能力，有很强逻辑思维能力，极强的抗压能力；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注重细节，执行力强，具备严谨的工作态度、强烈的责任心和团队精神；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敏锐的商业洞察能力和学习能力，良好的分析判断能力，富有创新精神，热爱产品工作，且能够在较大的压力下工作。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十一、驻地方机构（厦门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深圳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广西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宁夏</w:t>
      </w:r>
      <w:r w:rsidRPr="00EF0A11">
        <w:rPr>
          <w:rFonts w:ascii="Times New Roman" w:eastAsia="方正仿宋简体" w:hAnsi="Times New Roman" w:cs="Times New Roman" w:hint="eastAsia"/>
          <w:szCs w:val="21"/>
        </w:rPr>
        <w:t>/</w:t>
      </w:r>
      <w:r w:rsidRPr="00EF0A11">
        <w:rPr>
          <w:rFonts w:ascii="Times New Roman" w:eastAsia="方正仿宋简体" w:hAnsi="Times New Roman" w:cs="Times New Roman" w:hint="eastAsia"/>
          <w:szCs w:val="21"/>
        </w:rPr>
        <w:t>甘肃记者站）负责人岗位（</w:t>
      </w:r>
      <w:r w:rsidRPr="00EF0A11">
        <w:rPr>
          <w:rFonts w:ascii="Times New Roman" w:eastAsia="方正仿宋简体" w:hAnsi="Times New Roman" w:cs="Times New Roman" w:hint="eastAsia"/>
          <w:szCs w:val="21"/>
        </w:rPr>
        <w:t>5</w:t>
      </w:r>
      <w:r w:rsidRPr="00EF0A11">
        <w:rPr>
          <w:rFonts w:ascii="Times New Roman" w:eastAsia="方正仿宋简体" w:hAnsi="Times New Roman" w:cs="Times New Roman" w:hint="eastAsia"/>
          <w:szCs w:val="21"/>
        </w:rPr>
        <w:t>人）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岗位职责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主持记者站的日常工作，全面负责记者站的管理和各项工作任务的具体实施；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策划、组织和领导记者站日常新闻报道业务，及时向报社通报当地要闻和重大活动；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落实总社布置的采编报道任务；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协助总社策划、组织报社在记者站当地的品牌建设工作；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负责报社与当地政府的日常沟通，新闻采访的联络，以及当地政府对我报新闻宣传的意见反馈等工作。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任职资格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1.</w:t>
      </w:r>
      <w:r w:rsidRPr="00EF0A11">
        <w:rPr>
          <w:rFonts w:ascii="Times New Roman" w:eastAsia="方正仿宋简体" w:hAnsi="Times New Roman" w:cs="Times New Roman" w:hint="eastAsia"/>
          <w:szCs w:val="21"/>
        </w:rPr>
        <w:t>中共党员，政治立场坚定，政治素养突出，热爱党的新闻事业和国际传播事业；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2.</w:t>
      </w:r>
      <w:r w:rsidRPr="00EF0A11">
        <w:rPr>
          <w:rFonts w:ascii="Times New Roman" w:eastAsia="方正仿宋简体" w:hAnsi="Times New Roman" w:cs="Times New Roman" w:hint="eastAsia"/>
          <w:szCs w:val="21"/>
        </w:rPr>
        <w:t>大学本科及以上学历；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3.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具有新闻专业中级以上职称或者</w:t>
      </w:r>
      <w:r w:rsidRPr="00EF0A11">
        <w:rPr>
          <w:rFonts w:ascii="Times New Roman" w:eastAsia="方正仿宋简体" w:hAnsi="Times New Roman" w:cs="Times New Roman" w:hint="eastAsia"/>
          <w:szCs w:val="21"/>
        </w:rPr>
        <w:t>5</w:t>
      </w:r>
      <w:r w:rsidRPr="00EF0A11">
        <w:rPr>
          <w:rFonts w:ascii="Times New Roman" w:eastAsia="方正仿宋简体" w:hAnsi="Times New Roman" w:cs="Times New Roman" w:hint="eastAsia"/>
          <w:szCs w:val="21"/>
        </w:rPr>
        <w:t>年以上新闻采编、新闻管理工作经历，具备一定的</w:t>
      </w:r>
      <w:r w:rsidRPr="00EF0A11">
        <w:rPr>
          <w:rFonts w:ascii="Times New Roman" w:eastAsia="方正仿宋简体" w:hAnsi="Times New Roman" w:cs="Times New Roman" w:hint="eastAsia"/>
          <w:szCs w:val="21"/>
        </w:rPr>
        <w:lastRenderedPageBreak/>
        <w:t>英语新闻采写能力；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4.</w:t>
      </w:r>
      <w:r w:rsidRPr="00EF0A11">
        <w:rPr>
          <w:rFonts w:ascii="Times New Roman" w:eastAsia="方正仿宋简体" w:hAnsi="Times New Roman" w:cs="Times New Roman" w:hint="eastAsia"/>
          <w:szCs w:val="21"/>
        </w:rPr>
        <w:t>对记者站所在的省区市较为熟悉，具备记者站正常开展工作所需要的经验和资源积累；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5.</w:t>
      </w:r>
      <w:r w:rsidRPr="00EF0A11">
        <w:rPr>
          <w:rFonts w:ascii="Times New Roman" w:eastAsia="方正仿宋简体" w:hAnsi="Times New Roman" w:cs="Times New Roman" w:hint="eastAsia"/>
          <w:szCs w:val="21"/>
        </w:rPr>
        <w:t>有良好的职业素养，品行端正、遵纪守法、诚实守信，无违反党规党纪和法律法规的不良记录；</w:t>
      </w:r>
    </w:p>
    <w:p w:rsidR="00EF0A11" w:rsidRPr="00EF0A11" w:rsidRDefault="00EF0A11" w:rsidP="00EF0A11">
      <w:pPr>
        <w:spacing w:line="560" w:lineRule="exact"/>
        <w:rPr>
          <w:rFonts w:ascii="Times New Roman" w:eastAsia="方正仿宋简体" w:hAnsi="Times New Roman" w:cs="Times New Roman" w:hint="eastAsia"/>
          <w:szCs w:val="21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6.</w:t>
      </w:r>
      <w:r w:rsidRPr="00EF0A11">
        <w:rPr>
          <w:rFonts w:ascii="Times New Roman" w:eastAsia="方正仿宋简体" w:hAnsi="Times New Roman" w:cs="Times New Roman" w:hint="eastAsia"/>
          <w:szCs w:val="21"/>
        </w:rPr>
        <w:t>爱岗敬业，有强烈的事业心、责任感和进取精神，具有较强的学习能力和环境适应能力，心理素质良好；</w:t>
      </w:r>
    </w:p>
    <w:p w:rsidR="00656FE8" w:rsidRDefault="00EF0A11" w:rsidP="00EF0A11">
      <w:pPr>
        <w:spacing w:line="56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EF0A11">
        <w:rPr>
          <w:rFonts w:ascii="Times New Roman" w:eastAsia="方正仿宋简体" w:hAnsi="Times New Roman" w:cs="Times New Roman" w:hint="eastAsia"/>
          <w:szCs w:val="21"/>
        </w:rPr>
        <w:t xml:space="preserve">　　</w:t>
      </w:r>
      <w:r w:rsidRPr="00EF0A11">
        <w:rPr>
          <w:rFonts w:ascii="Times New Roman" w:eastAsia="方正仿宋简体" w:hAnsi="Times New Roman" w:cs="Times New Roman" w:hint="eastAsia"/>
          <w:szCs w:val="21"/>
        </w:rPr>
        <w:t>7.</w:t>
      </w:r>
      <w:r w:rsidRPr="00EF0A11">
        <w:rPr>
          <w:rFonts w:ascii="Times New Roman" w:eastAsia="方正仿宋简体" w:hAnsi="Times New Roman" w:cs="Times New Roman" w:hint="eastAsia"/>
          <w:szCs w:val="21"/>
        </w:rPr>
        <w:t>具备履职尽责所需要的身体条件。</w:t>
      </w:r>
    </w:p>
    <w:sectPr w:rsidR="00656FE8" w:rsidSect="00656FE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5C" w:rsidRDefault="007E0D5C" w:rsidP="00656FE8">
      <w:r>
        <w:separator/>
      </w:r>
    </w:p>
  </w:endnote>
  <w:endnote w:type="continuationSeparator" w:id="1">
    <w:p w:rsidR="007E0D5C" w:rsidRDefault="007E0D5C" w:rsidP="0065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方正仿宋简体" w:hAnsi="Times New Roman" w:cs="Times New Roman"/>
        <w:sz w:val="24"/>
      </w:rPr>
      <w:id w:val="1791620721"/>
    </w:sdtPr>
    <w:sdtContent>
      <w:sdt>
        <w:sdtPr>
          <w:id w:val="34394337"/>
        </w:sdtPr>
        <w:sdtEndPr>
          <w:rPr>
            <w:rFonts w:ascii="Times New Roman" w:eastAsiaTheme="majorEastAsia" w:hAnsi="Times New Roman" w:cs="Times New Roman"/>
            <w:sz w:val="28"/>
            <w:szCs w:val="28"/>
          </w:rPr>
        </w:sdtEndPr>
        <w:sdtContent>
          <w:p w:rsidR="00656FE8" w:rsidRDefault="00656FE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fldChar w:fldCharType="begin"/>
            </w:r>
            <w:r w:rsidR="007E0D5C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instrText xml:space="preserve"> PAGE   \* MERGEFORMAT </w:instrTex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fldChar w:fldCharType="separate"/>
            </w:r>
            <w:r w:rsidR="00EF0A11" w:rsidRPr="00EF0A11">
              <w:rPr>
                <w:rFonts w:asciiTheme="majorEastAsia" w:eastAsiaTheme="majorEastAsia" w:hAnsiTheme="majorEastAsia" w:cstheme="majorEastAsia"/>
                <w:noProof/>
                <w:sz w:val="28"/>
                <w:szCs w:val="28"/>
                <w:lang w:val="zh-CN"/>
              </w:rPr>
              <w:t>-</w:t>
            </w:r>
            <w:r w:rsidR="00EF0A11">
              <w:rPr>
                <w:rFonts w:asciiTheme="majorEastAsia" w:eastAsiaTheme="majorEastAsia" w:hAnsiTheme="majorEastAsia" w:cstheme="majorEastAsia"/>
                <w:noProof/>
                <w:sz w:val="28"/>
                <w:szCs w:val="28"/>
              </w:rPr>
              <w:t xml:space="preserve"> 9 -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fldChar w:fldCharType="end"/>
            </w:r>
          </w:p>
          <w:p w:rsidR="00656FE8" w:rsidRDefault="00656FE8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sdtContent>
      </w:sdt>
      <w:p w:rsidR="00656FE8" w:rsidRDefault="00656FE8">
        <w:pPr>
          <w:pStyle w:val="a4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</w:p>
      <w:p w:rsidR="00656FE8" w:rsidRDefault="00656FE8">
        <w:pPr>
          <w:pStyle w:val="a4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5C" w:rsidRDefault="007E0D5C" w:rsidP="00656FE8">
      <w:r>
        <w:separator/>
      </w:r>
    </w:p>
  </w:footnote>
  <w:footnote w:type="continuationSeparator" w:id="1">
    <w:p w:rsidR="007E0D5C" w:rsidRDefault="007E0D5C" w:rsidP="00656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421"/>
    <w:rsid w:val="000607F2"/>
    <w:rsid w:val="000A259E"/>
    <w:rsid w:val="000B2A7D"/>
    <w:rsid w:val="000C752C"/>
    <w:rsid w:val="000D7421"/>
    <w:rsid w:val="00163BDD"/>
    <w:rsid w:val="001917FB"/>
    <w:rsid w:val="001B6C12"/>
    <w:rsid w:val="001C0EF7"/>
    <w:rsid w:val="001D5A14"/>
    <w:rsid w:val="001E1C37"/>
    <w:rsid w:val="001F6BA2"/>
    <w:rsid w:val="00253B1C"/>
    <w:rsid w:val="002633DB"/>
    <w:rsid w:val="002B2E0B"/>
    <w:rsid w:val="002C299D"/>
    <w:rsid w:val="002D782F"/>
    <w:rsid w:val="002E4A30"/>
    <w:rsid w:val="002E5602"/>
    <w:rsid w:val="002F0653"/>
    <w:rsid w:val="003019A5"/>
    <w:rsid w:val="0035383D"/>
    <w:rsid w:val="00393BBF"/>
    <w:rsid w:val="003A1C62"/>
    <w:rsid w:val="003F5204"/>
    <w:rsid w:val="004478BD"/>
    <w:rsid w:val="00454545"/>
    <w:rsid w:val="004B7717"/>
    <w:rsid w:val="004D20F0"/>
    <w:rsid w:val="00530082"/>
    <w:rsid w:val="00537CE6"/>
    <w:rsid w:val="00594713"/>
    <w:rsid w:val="005A5E3C"/>
    <w:rsid w:val="00656EC1"/>
    <w:rsid w:val="00656FE8"/>
    <w:rsid w:val="00691BC7"/>
    <w:rsid w:val="006D379E"/>
    <w:rsid w:val="00703402"/>
    <w:rsid w:val="00711015"/>
    <w:rsid w:val="007362D7"/>
    <w:rsid w:val="007C3427"/>
    <w:rsid w:val="007C76C8"/>
    <w:rsid w:val="007E0D5C"/>
    <w:rsid w:val="00854A94"/>
    <w:rsid w:val="008664FC"/>
    <w:rsid w:val="00876D83"/>
    <w:rsid w:val="0088481D"/>
    <w:rsid w:val="00984621"/>
    <w:rsid w:val="009C4B1C"/>
    <w:rsid w:val="009D7A1A"/>
    <w:rsid w:val="00A17183"/>
    <w:rsid w:val="00A408C8"/>
    <w:rsid w:val="00A57CA5"/>
    <w:rsid w:val="00A7726C"/>
    <w:rsid w:val="00AA4D18"/>
    <w:rsid w:val="00AD1FCC"/>
    <w:rsid w:val="00AF2A32"/>
    <w:rsid w:val="00B875C6"/>
    <w:rsid w:val="00BB2207"/>
    <w:rsid w:val="00BD7E84"/>
    <w:rsid w:val="00C64BEE"/>
    <w:rsid w:val="00C74280"/>
    <w:rsid w:val="00CC4212"/>
    <w:rsid w:val="00CD1787"/>
    <w:rsid w:val="00CF5CA8"/>
    <w:rsid w:val="00D122DC"/>
    <w:rsid w:val="00D70A07"/>
    <w:rsid w:val="00E17326"/>
    <w:rsid w:val="00E20E4D"/>
    <w:rsid w:val="00E23A82"/>
    <w:rsid w:val="00E930DC"/>
    <w:rsid w:val="00EB260E"/>
    <w:rsid w:val="00EC14C5"/>
    <w:rsid w:val="00ED4178"/>
    <w:rsid w:val="00EE1755"/>
    <w:rsid w:val="00EF0A11"/>
    <w:rsid w:val="00F3438C"/>
    <w:rsid w:val="00F90BD5"/>
    <w:rsid w:val="00FA6FF3"/>
    <w:rsid w:val="00FD27D5"/>
    <w:rsid w:val="01457532"/>
    <w:rsid w:val="015D1096"/>
    <w:rsid w:val="025A0AD2"/>
    <w:rsid w:val="041D12EA"/>
    <w:rsid w:val="045C6C41"/>
    <w:rsid w:val="046000E0"/>
    <w:rsid w:val="07656295"/>
    <w:rsid w:val="07F15230"/>
    <w:rsid w:val="085A4C4F"/>
    <w:rsid w:val="08A24AC9"/>
    <w:rsid w:val="0D1731E4"/>
    <w:rsid w:val="0DE418D2"/>
    <w:rsid w:val="0E1944D8"/>
    <w:rsid w:val="0FA4382C"/>
    <w:rsid w:val="0FC84DBF"/>
    <w:rsid w:val="0FE4128A"/>
    <w:rsid w:val="10A71F97"/>
    <w:rsid w:val="11105E48"/>
    <w:rsid w:val="12731AFB"/>
    <w:rsid w:val="13844E33"/>
    <w:rsid w:val="13A1749E"/>
    <w:rsid w:val="144F6CA5"/>
    <w:rsid w:val="15F86A76"/>
    <w:rsid w:val="1CB45CAA"/>
    <w:rsid w:val="1E0B1ED0"/>
    <w:rsid w:val="21AB265E"/>
    <w:rsid w:val="22B22BF1"/>
    <w:rsid w:val="22FD5EAF"/>
    <w:rsid w:val="23BB74E5"/>
    <w:rsid w:val="240520AA"/>
    <w:rsid w:val="2651322F"/>
    <w:rsid w:val="26C8550B"/>
    <w:rsid w:val="29A76500"/>
    <w:rsid w:val="29B60957"/>
    <w:rsid w:val="2B776A9F"/>
    <w:rsid w:val="2C2A6423"/>
    <w:rsid w:val="2DCE5345"/>
    <w:rsid w:val="2F0D1C21"/>
    <w:rsid w:val="2F402247"/>
    <w:rsid w:val="2F436B63"/>
    <w:rsid w:val="2F5764F5"/>
    <w:rsid w:val="30C71115"/>
    <w:rsid w:val="35AF3C29"/>
    <w:rsid w:val="36BA22AA"/>
    <w:rsid w:val="36FA52FD"/>
    <w:rsid w:val="38877462"/>
    <w:rsid w:val="396328F1"/>
    <w:rsid w:val="3AAA1C73"/>
    <w:rsid w:val="3CB405C7"/>
    <w:rsid w:val="3CE627A8"/>
    <w:rsid w:val="3CE70081"/>
    <w:rsid w:val="3D4742DC"/>
    <w:rsid w:val="3D657ED3"/>
    <w:rsid w:val="3E8830D8"/>
    <w:rsid w:val="3F252F64"/>
    <w:rsid w:val="3FBF0FD6"/>
    <w:rsid w:val="4124456B"/>
    <w:rsid w:val="44824124"/>
    <w:rsid w:val="47805CDF"/>
    <w:rsid w:val="47B2765F"/>
    <w:rsid w:val="49292AB7"/>
    <w:rsid w:val="4A155E10"/>
    <w:rsid w:val="4A401E37"/>
    <w:rsid w:val="4B4201C5"/>
    <w:rsid w:val="4B7C7157"/>
    <w:rsid w:val="4C08319A"/>
    <w:rsid w:val="4C0E511F"/>
    <w:rsid w:val="4C5F3BCF"/>
    <w:rsid w:val="4D9A013E"/>
    <w:rsid w:val="4DC07A62"/>
    <w:rsid w:val="4F3A1080"/>
    <w:rsid w:val="4FF36634"/>
    <w:rsid w:val="508565B2"/>
    <w:rsid w:val="516F62E1"/>
    <w:rsid w:val="54C51EF6"/>
    <w:rsid w:val="552B6DEB"/>
    <w:rsid w:val="554557AD"/>
    <w:rsid w:val="55F26FA2"/>
    <w:rsid w:val="57A942E0"/>
    <w:rsid w:val="57D80C82"/>
    <w:rsid w:val="5803244F"/>
    <w:rsid w:val="58A54566"/>
    <w:rsid w:val="59C4714D"/>
    <w:rsid w:val="59EA6161"/>
    <w:rsid w:val="5A345D4A"/>
    <w:rsid w:val="5A9D3C77"/>
    <w:rsid w:val="5AED0865"/>
    <w:rsid w:val="5D50159D"/>
    <w:rsid w:val="5D7D7D0F"/>
    <w:rsid w:val="5DB0320B"/>
    <w:rsid w:val="5F796AF2"/>
    <w:rsid w:val="5FD26CE8"/>
    <w:rsid w:val="607820E5"/>
    <w:rsid w:val="62A70F2D"/>
    <w:rsid w:val="65F4514B"/>
    <w:rsid w:val="66BE39BA"/>
    <w:rsid w:val="66DC4526"/>
    <w:rsid w:val="6703534C"/>
    <w:rsid w:val="670E5BAD"/>
    <w:rsid w:val="67E2519F"/>
    <w:rsid w:val="67E270CA"/>
    <w:rsid w:val="696423BB"/>
    <w:rsid w:val="69E4553F"/>
    <w:rsid w:val="69EF7AAC"/>
    <w:rsid w:val="6AC27251"/>
    <w:rsid w:val="6B4F0388"/>
    <w:rsid w:val="6CF56428"/>
    <w:rsid w:val="6E5C5739"/>
    <w:rsid w:val="6F9A5FB1"/>
    <w:rsid w:val="708B4E0F"/>
    <w:rsid w:val="72676BF5"/>
    <w:rsid w:val="740F4C07"/>
    <w:rsid w:val="755F0F1B"/>
    <w:rsid w:val="77EB5EEB"/>
    <w:rsid w:val="783A2A25"/>
    <w:rsid w:val="78665661"/>
    <w:rsid w:val="7950276B"/>
    <w:rsid w:val="79532538"/>
    <w:rsid w:val="7AB903D8"/>
    <w:rsid w:val="7D1B10F1"/>
    <w:rsid w:val="7D483BB9"/>
    <w:rsid w:val="7DE86660"/>
    <w:rsid w:val="7E0855A3"/>
    <w:rsid w:val="7EA20EDF"/>
    <w:rsid w:val="7F3C5984"/>
    <w:rsid w:val="7F94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56F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qFormat/>
    <w:rsid w:val="00656FE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56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6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56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56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656FE8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656F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qFormat/>
    <w:rsid w:val="00656FE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656F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6FE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56FE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56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1477</Words>
  <Characters>8419</Characters>
  <Application>Microsoft Office Word</Application>
  <DocSecurity>0</DocSecurity>
  <Lines>70</Lines>
  <Paragraphs>19</Paragraphs>
  <ScaleCrop>false</ScaleCrop>
  <Company>china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刘明</dc:creator>
  <cp:lastModifiedBy>微软用户</cp:lastModifiedBy>
  <cp:revision>30</cp:revision>
  <cp:lastPrinted>2016-12-08T09:50:00Z</cp:lastPrinted>
  <dcterms:created xsi:type="dcterms:W3CDTF">2016-03-15T01:22:00Z</dcterms:created>
  <dcterms:modified xsi:type="dcterms:W3CDTF">2018-01-03T05:18:00Z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